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A8A88" w14:textId="77777777" w:rsidR="00135613" w:rsidRDefault="00135613" w:rsidP="00135613">
      <w:pPr>
        <w:rPr>
          <w:rFonts w:ascii="Times New Roman" w:hAnsi="Times New Roman" w:cs="Times New Roman"/>
          <w:sz w:val="24"/>
          <w:szCs w:val="24"/>
        </w:rPr>
      </w:pPr>
    </w:p>
    <w:p w14:paraId="43CD204F" w14:textId="77777777" w:rsidR="00135613" w:rsidRDefault="00135613" w:rsidP="00135613">
      <w:pPr>
        <w:rPr>
          <w:rFonts w:ascii="Times New Roman" w:hAnsi="Times New Roman" w:cs="Times New Roman"/>
          <w:sz w:val="24"/>
          <w:szCs w:val="24"/>
        </w:rPr>
      </w:pPr>
    </w:p>
    <w:p w14:paraId="27D98779" w14:textId="77777777" w:rsidR="00135613" w:rsidRDefault="00135613" w:rsidP="00135613">
      <w:pPr>
        <w:rPr>
          <w:rFonts w:ascii="Times New Roman" w:hAnsi="Times New Roman" w:cs="Times New Roman"/>
          <w:sz w:val="24"/>
          <w:szCs w:val="24"/>
        </w:rPr>
      </w:pPr>
    </w:p>
    <w:p w14:paraId="281C4931" w14:textId="77777777" w:rsidR="00135613" w:rsidRDefault="00135613" w:rsidP="00135613">
      <w:pPr>
        <w:rPr>
          <w:rFonts w:ascii="Times New Roman" w:hAnsi="Times New Roman" w:cs="Times New Roman"/>
          <w:sz w:val="24"/>
          <w:szCs w:val="24"/>
        </w:rPr>
      </w:pPr>
    </w:p>
    <w:p w14:paraId="449708E2" w14:textId="77777777" w:rsidR="00135613" w:rsidRDefault="00135613" w:rsidP="00135613">
      <w:pPr>
        <w:rPr>
          <w:rFonts w:ascii="Times New Roman" w:hAnsi="Times New Roman" w:cs="Times New Roman"/>
          <w:sz w:val="24"/>
          <w:szCs w:val="24"/>
        </w:rPr>
      </w:pPr>
    </w:p>
    <w:p w14:paraId="3F3DC1CC" w14:textId="77777777" w:rsidR="00135613" w:rsidRDefault="00135613" w:rsidP="00135613">
      <w:pPr>
        <w:rPr>
          <w:rFonts w:ascii="Times New Roman" w:hAnsi="Times New Roman" w:cs="Times New Roman"/>
          <w:sz w:val="24"/>
          <w:szCs w:val="24"/>
        </w:rPr>
      </w:pPr>
    </w:p>
    <w:p w14:paraId="740A9775" w14:textId="713CA974" w:rsidR="00601094" w:rsidRPr="00135613" w:rsidRDefault="00135613" w:rsidP="001356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5613">
        <w:rPr>
          <w:rFonts w:ascii="Times New Roman" w:hAnsi="Times New Roman" w:cs="Times New Roman"/>
          <w:sz w:val="24"/>
          <w:szCs w:val="24"/>
        </w:rPr>
        <w:t>Perioada de prestare a serviciilor de e paza, protectie si monitorizare alarmare si interventie rapida este de 12 luni, incepand cu data de 01.01.2021-31.12.2021.</w:t>
      </w:r>
    </w:p>
    <w:sectPr w:rsidR="00601094" w:rsidRPr="00135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94"/>
    <w:rsid w:val="00135613"/>
    <w:rsid w:val="00601094"/>
    <w:rsid w:val="00946DD2"/>
    <w:rsid w:val="00F7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1B23"/>
  <w15:chartTrackingRefBased/>
  <w15:docId w15:val="{D82B5487-F22F-408A-9AD4-741D309F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 2</dc:creator>
  <cp:keywords/>
  <dc:description/>
  <cp:lastModifiedBy>Achizitii 2</cp:lastModifiedBy>
  <cp:revision>4</cp:revision>
  <dcterms:created xsi:type="dcterms:W3CDTF">2020-11-27T04:15:00Z</dcterms:created>
  <dcterms:modified xsi:type="dcterms:W3CDTF">2020-11-27T11:25:00Z</dcterms:modified>
</cp:coreProperties>
</file>